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D" w:rsidRPr="004B3A5D" w:rsidRDefault="004B3A5D" w:rsidP="004B3A5D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У К Р А Ї Н А</w:t>
      </w:r>
    </w:p>
    <w:p w:rsidR="004B3A5D" w:rsidRPr="004B3A5D" w:rsidRDefault="004B3A5D" w:rsidP="004B3A5D">
      <w:pPr>
        <w:keepNext/>
        <w:tabs>
          <w:tab w:val="num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4B3A5D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П р и л у ц ь к а   м і с ь к а   р а д а</w:t>
      </w:r>
    </w:p>
    <w:p w:rsidR="004B3A5D" w:rsidRPr="004B3A5D" w:rsidRDefault="004B3A5D" w:rsidP="004B3A5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4B3A5D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Ч е р н і г і в с ь к о ї   о б л а с т і</w:t>
      </w:r>
    </w:p>
    <w:p w:rsidR="004B3A5D" w:rsidRPr="004B3A5D" w:rsidRDefault="004B3A5D" w:rsidP="004B3A5D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(                   (позачергова) сесія восьмого скликання)</w:t>
      </w:r>
    </w:p>
    <w:p w:rsidR="004B3A5D" w:rsidRPr="004B3A5D" w:rsidRDefault="004B3A5D" w:rsidP="004B3A5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A5D" w:rsidRPr="004B3A5D" w:rsidRDefault="004B3A5D" w:rsidP="004B3A5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3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4B3A5D" w:rsidRPr="004B3A5D" w:rsidRDefault="004B3A5D" w:rsidP="004B3A5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4B3A5D" w:rsidRPr="004B3A5D" w:rsidTr="008A23EA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4B3A5D" w:rsidRPr="004B3A5D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3A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2024 року </w:t>
            </w:r>
          </w:p>
        </w:tc>
        <w:tc>
          <w:tcPr>
            <w:tcW w:w="697" w:type="dxa"/>
            <w:shd w:val="clear" w:color="auto" w:fill="auto"/>
          </w:tcPr>
          <w:p w:rsidR="004B3A5D" w:rsidRPr="004B3A5D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4B3A5D" w:rsidRPr="004B3A5D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3A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4B3A5D" w:rsidRPr="004B3A5D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B3A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4B3A5D" w:rsidRPr="004B3A5D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4B3A5D" w:rsidRPr="004B3A5D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</w:p>
    <w:p w:rsidR="004B3A5D" w:rsidRPr="004B3A5D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val="ru-RU" w:eastAsia="zh-CN"/>
        </w:rPr>
      </w:pP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Про затвердження </w:t>
      </w:r>
      <w:bookmarkStart w:id="0" w:name="__DdeLink__204_2148857779"/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повної та скороченої назви, </w:t>
      </w:r>
    </w:p>
    <w:p w:rsidR="004B3A5D" w:rsidRPr="004B3A5D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val="ru-RU" w:eastAsia="zh-CN"/>
        </w:rPr>
      </w:pP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Статуту </w:t>
      </w:r>
      <w:bookmarkStart w:id="1" w:name="__DdeLink__198_3843350401"/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>Прил</w:t>
      </w:r>
      <w:bookmarkEnd w:id="1"/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>уцького закладу дошкільної</w:t>
      </w:r>
    </w:p>
    <w:p w:rsidR="004B3A5D" w:rsidRPr="004B3A5D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освіти (ясла-садок) №28 Центру С.Ф.Русової </w:t>
      </w:r>
    </w:p>
    <w:p w:rsidR="004B3A5D" w:rsidRPr="004B3A5D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Прилуцької міської ради Чернігівської </w:t>
      </w:r>
    </w:p>
    <w:p w:rsidR="004B3A5D" w:rsidRPr="004B3A5D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>області в новій редакції</w:t>
      </w:r>
      <w:bookmarkEnd w:id="0"/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Відповідно до пункту 30 частини</w:t>
      </w:r>
      <w:r w:rsidR="002C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першої статті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 Закону України «Про місцеве самоврядування в Україні», Закону України «Про державну реєстрацію юридичних осіб, фізичних осіб - підприємців та громадських формувань», Закону України «Про дошкільну освіту», Положення про заклад дошкільної освіти,</w:t>
      </w:r>
      <w:r w:rsidR="002C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затвердженого Постановою КМУ від 12.03.2003 року №305 </w:t>
      </w:r>
      <w:r w:rsidR="002C795B" w:rsidRPr="002C795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C795B" w:rsidRPr="002C79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затвердження Положення про заклад дошкільної освіти»,</w:t>
      </w:r>
      <w:r w:rsidR="002C795B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розглянувши  </w:t>
      </w:r>
      <w:r w:rsidRPr="004B3A5D">
        <w:rPr>
          <w:rFonts w:ascii="FreeSerif" w:eastAsia="Times New Roman" w:hAnsi="FreeSerif" w:cs="Times New Roman"/>
          <w:sz w:val="28"/>
          <w:szCs w:val="28"/>
          <w:lang w:eastAsia="ar-SA"/>
        </w:rPr>
        <w:t xml:space="preserve">службову записку 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Дошкільного навчального закладу №28 Центру С.Ф.Русової Прилуцької міської ради Чернігівської області НЕДІЛЬЧЕНКО О.М.  від </w:t>
      </w:r>
      <w:r w:rsidRPr="004B3A5D">
        <w:rPr>
          <w:rFonts w:ascii="Times New Roman" w:eastAsia="Calibri" w:hAnsi="Times New Roman" w:cs="Times New Roman"/>
          <w:sz w:val="28"/>
          <w:szCs w:val="28"/>
        </w:rPr>
        <w:t xml:space="preserve"> 05.02.2024 року №  </w:t>
      </w:r>
      <w:r w:rsidRPr="004B3A5D">
        <w:rPr>
          <w:rFonts w:ascii="FreeSerif" w:eastAsia="Times New Roman" w:hAnsi="FreeSerif" w:cs="Times New Roman"/>
          <w:sz w:val="28"/>
          <w:szCs w:val="28"/>
          <w:lang w:eastAsia="ar-SA"/>
        </w:rPr>
        <w:t>01-19/0</w:t>
      </w:r>
      <w:r w:rsidRPr="004B3A5D">
        <w:rPr>
          <w:rFonts w:ascii="Times New Roman" w:eastAsia="Calibri" w:hAnsi="Times New Roman" w:cs="Times New Roman"/>
          <w:sz w:val="28"/>
          <w:szCs w:val="28"/>
        </w:rPr>
        <w:t>9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, міська рада</w:t>
      </w: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ВИРІШИЛА:</w:t>
      </w: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2C795B" w:rsidRDefault="004B3A5D" w:rsidP="002C795B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>1</w:t>
      </w:r>
      <w:r w:rsidRPr="002C795B">
        <w:rPr>
          <w:rFonts w:ascii="Times New Roman" w:eastAsia="Droid Sans Fallback" w:hAnsi="Times New Roman" w:cs="Times New Roman"/>
          <w:sz w:val="28"/>
          <w:szCs w:val="28"/>
          <w:lang w:eastAsia="zh-CN"/>
        </w:rPr>
        <w:t>. Змінити повну назву з Дошкільний навчальний заклад №28 Центр С.Ф.Русової Прилуцької міської ради Чернігівської області на Прилуцький заклад дошкільної освіти (ясла-садок) №28 Центр С.Ф.Русової  Прилуцької міськ</w:t>
      </w:r>
      <w:r w:rsidR="002C795B" w:rsidRPr="002C795B">
        <w:rPr>
          <w:rFonts w:ascii="Times New Roman" w:eastAsia="Droid Sans Fallback" w:hAnsi="Times New Roman" w:cs="Times New Roman"/>
          <w:sz w:val="28"/>
          <w:szCs w:val="28"/>
          <w:lang w:eastAsia="zh-CN"/>
        </w:rPr>
        <w:t>ої ради Чернігівської області,</w:t>
      </w:r>
      <w:r w:rsidRPr="002C795B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скорочену назву </w:t>
      </w:r>
      <w:r w:rsidR="00D60321" w:rsidRPr="002C795B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з </w:t>
      </w:r>
      <w:r w:rsidRPr="002C795B">
        <w:rPr>
          <w:rFonts w:ascii="Times New Roman" w:eastAsia="Droid Sans Fallback" w:hAnsi="Times New Roman" w:cs="Times New Roman"/>
          <w:sz w:val="28"/>
          <w:szCs w:val="28"/>
          <w:lang w:eastAsia="zh-CN"/>
        </w:rPr>
        <w:t>ДНЗ №28 Центр С.Ф.Русов</w:t>
      </w:r>
      <w:r w:rsidR="002C795B" w:rsidRPr="002C795B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ої на ЗДО №28 Центр С.Ф.Русової та адресу місця знаходження з </w:t>
      </w:r>
      <w:r w:rsidR="002C795B" w:rsidRPr="002C795B">
        <w:rPr>
          <w:rFonts w:ascii="Times New Roman" w:hAnsi="Times New Roman" w:cs="Times New Roman"/>
          <w:sz w:val="28"/>
          <w:szCs w:val="28"/>
        </w:rPr>
        <w:t>вулиця Юрія Коптєва, будинок 39, місто Прилуки, Прилуцький район, Чернігівська область, 17500 на вулиця Переяславська, будинок 39, місто Прилуки, Прилуцький район, Чернігівська область, 17500</w:t>
      </w:r>
      <w:r w:rsidR="002C795B">
        <w:rPr>
          <w:rFonts w:ascii="Times New Roman" w:hAnsi="Times New Roman" w:cs="Times New Roman"/>
          <w:sz w:val="28"/>
          <w:szCs w:val="28"/>
        </w:rPr>
        <w:t xml:space="preserve">. </w:t>
      </w:r>
      <w:r w:rsidR="002C795B" w:rsidRPr="002C795B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</w:t>
      </w:r>
      <w:r w:rsidR="002C795B"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>Код ЄДРПОУ 33710123.</w:t>
      </w: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zh-CN"/>
        </w:rPr>
        <w:t>2</w:t>
      </w: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. Затвердити Статут  Прилуцького закладу дошкільної освіти (ясла-садок) №28 Центру С.Ф.Русової Прилуцької міської ради Чернігівської  області в новій редакції. </w:t>
      </w:r>
      <w:r w:rsidR="002C795B">
        <w:rPr>
          <w:rFonts w:ascii="Times New Roman" w:eastAsia="Droid Sans Fallback" w:hAnsi="Times New Roman" w:cs="Times New Roman"/>
          <w:sz w:val="28"/>
          <w:szCs w:val="28"/>
          <w:lang w:eastAsia="zh-CN"/>
        </w:rPr>
        <w:t>(Додається</w:t>
      </w: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) </w:t>
      </w:r>
    </w:p>
    <w:p w:rsidR="004B3A5D" w:rsidRPr="004B3A5D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4B3A5D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</w:t>
      </w: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. Уповноважити директора Прилуцького закладу дошкільної освіти (ясла-садок) №28 Центру С.Ф.Русової Прилуцької міської ради Чернігівської області НЕДІЛЬЧЕНКО Олену Миколаївну (ідентифікаційний номер 2692</w:t>
      </w:r>
      <w:r w:rsidR="002C795B">
        <w:rPr>
          <w:rFonts w:ascii="Times New Roman" w:eastAsia="Times New Roman" w:hAnsi="Times New Roman" w:cs="Times New Roman"/>
          <w:sz w:val="28"/>
          <w:szCs w:val="28"/>
          <w:lang w:eastAsia="ar-SA"/>
        </w:rPr>
        <w:t>814643) підписати статут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3A5D" w:rsidRPr="004B3A5D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 Прилуцького закладу дошкільної освіти (ясла-садок) №28 Центру С.Ф.Русової Прилуцької міської ради Чернігівської області НЕДІЛЬЧЕНКО Олені Миколаївні (ідентифікаційний номер 2692814643):</w:t>
      </w:r>
    </w:p>
    <w:p w:rsidR="004B3A5D" w:rsidRPr="004B3A5D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Надати державному реєстратору документи, необхідні для пр</w:t>
      </w:r>
      <w:r w:rsidR="002C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оведення державної реєстрації 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Статуту Прилуцького закладу дошкільної освіти (ясла-садок) №28 Центру С.Ф.Русової Прилуцької міської ради Чернігівської області в порядку, визначеному чинним законодавством.</w:t>
      </w:r>
    </w:p>
    <w:p w:rsidR="004B3A5D" w:rsidRPr="004B3A5D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Забезпечити виготовлення печатки, штампу відповідно до цього рішення, згідно з чинним законодавством.</w:t>
      </w:r>
    </w:p>
    <w:p w:rsidR="004B3A5D" w:rsidRDefault="004B3A5D" w:rsidP="004B3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виконанням даного рішення покласти на постійну депутатську комісію з гуманітарних питань (САВЧЕНКО Т.М.) та на заступника міського голови з питань діяльності виконавчих органів ради ПАХОМОВУ Т.П.</w:t>
      </w: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6023B7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Міський голова</w:t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3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О.М.ПОПЕНКО</w:t>
      </w: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4B3A5D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920" w:rsidRDefault="004D5920"/>
    <w:sectPr w:rsidR="004D5920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588E"/>
    <w:rsid w:val="00152184"/>
    <w:rsid w:val="001F588E"/>
    <w:rsid w:val="002C795B"/>
    <w:rsid w:val="004B3A5D"/>
    <w:rsid w:val="004D5920"/>
    <w:rsid w:val="006023B7"/>
    <w:rsid w:val="00B93138"/>
    <w:rsid w:val="00CD23BA"/>
    <w:rsid w:val="00D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38"/>
  </w:style>
  <w:style w:type="paragraph" w:styleId="1">
    <w:name w:val="heading 1"/>
    <w:basedOn w:val="a"/>
    <w:next w:val="a"/>
    <w:link w:val="10"/>
    <w:qFormat/>
    <w:rsid w:val="004B3A5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B3A5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A5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3A5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6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2278-99DE-41B9-A3F1-28E0A082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Прилуцька</cp:lastModifiedBy>
  <cp:revision>7</cp:revision>
  <cp:lastPrinted>2024-02-06T12:24:00Z</cp:lastPrinted>
  <dcterms:created xsi:type="dcterms:W3CDTF">2024-02-05T13:54:00Z</dcterms:created>
  <dcterms:modified xsi:type="dcterms:W3CDTF">2024-02-07T09:15:00Z</dcterms:modified>
</cp:coreProperties>
</file>